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CC3A53" w:rsidR="00F00116" w:rsidP="001B39C3" w:rsidRDefault="00F00116" w14:paraId="045860D3" w14:textId="3C78BDC6">
      <w:pPr>
        <w:rPr>
          <w:rFonts w:cs="Poppins"/>
          <w:color w:val="000000"/>
          <w:lang w:val="en-GB"/>
        </w:rPr>
      </w:pPr>
    </w:p>
    <w:p w:rsidRPr="0017441F" w:rsidR="00F00116" w:rsidP="004F7AF1" w:rsidRDefault="00CC3A53" w14:paraId="549E248D" w14:textId="522997AC">
      <w:pPr>
        <w:pBdr>
          <w:bottom w:val="single" w:color="auto" w:sz="4" w:space="8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  <w:lang w:val="en-GB"/>
        </w:rPr>
      </w:pPr>
      <w:r>
        <w:rPr>
          <w:rFonts w:cs="Poppins"/>
          <w:noProof/>
          <w:lang w:val="en-GB"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3A53" w:rsidR="00F00116">
        <w:rPr>
          <w:rFonts w:cs="Poppins"/>
          <w:lang w:val="en-GB"/>
        </w:rPr>
        <w:br w:type="textWrapping" w:clear="all"/>
      </w:r>
    </w:p>
    <w:p w:rsidRPr="00CC3A53" w:rsidR="00F00116" w:rsidP="004F7AF1" w:rsidRDefault="00F00116" w14:paraId="51ED0F23" w14:textId="77777777">
      <w:pPr>
        <w:tabs>
          <w:tab w:val="left" w:pos="2835"/>
        </w:tabs>
        <w:ind w:end="-46" w:firstLine="0"/>
        <w:rPr>
          <w:rFonts w:cs="Poppins"/>
          <w:color w:val="595959" w:themeColor="text1" w:themeTint="A6"/>
          <w:sz w:val="24"/>
          <w:szCs w:val="24"/>
          <w:lang w:val="en-GB"/>
        </w:rPr>
      </w:pPr>
    </w:p>
    <w:p w:rsidR="00F00116" w:rsidP="004F7AF1" w:rsidRDefault="00F00116" w14:paraId="0E6A8A5C" w14:textId="77777777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en-GB"/>
        </w:rPr>
      </w:pPr>
      <w:r w:rsidRPr="00CC3A53">
        <w:rPr>
          <w:rFonts w:cs="Poppins"/>
          <w:color w:val="595959" w:themeColor="text1" w:themeTint="A6"/>
          <w:sz w:val="28"/>
          <w:szCs w:val="24"/>
          <w:lang w:val="en-GB"/>
        </w:rPr>
        <w:t xml:space="preserve">Ψηφιακή μετάβαση για προσβάσιμο αγροτουρισμό</w:t>
      </w:r>
    </w:p>
    <w:p w:rsidRPr="00CC3A53" w:rsidR="0017441F" w:rsidP="004F7AF1" w:rsidRDefault="00C0371D" w14:paraId="038CFB53" w14:textId="0138D6C9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en-GB"/>
        </w:rPr>
      </w:pPr>
      <w:r w:rsidRPr="00C0371D">
        <w:rPr>
          <w:rFonts w:cs="Poppins"/>
          <w:color w:val="595959" w:themeColor="text1" w:themeTint="A6"/>
          <w:sz w:val="28"/>
          <w:szCs w:val="24"/>
          <w:lang w:val="en-GB"/>
        </w:rPr>
        <w:t xml:space="preserve">Δράση 101167990</w:t>
      </w:r>
    </w:p>
    <w:p w:rsidRPr="00CC3A53" w:rsidR="00F00116" w:rsidP="00146A1B" w:rsidRDefault="00F00116" w14:paraId="510F571D" w14:textId="77777777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en-GB"/>
        </w:rPr>
      </w:pPr>
    </w:p>
    <w:p w:rsidRPr="00146A1B" w:rsidR="00146A1B" w:rsidP="000B78DA" w:rsidRDefault="00146A1B" w14:paraId="50B88094" w14:textId="7C9E5806">
      <w:pPr>
        <w:ind w:firstLine="0"/>
        <w:jc w:val="center"/>
        <w:rPr>
          <w:rFonts w:cs="Poppins"/>
          <w:b/>
          <w:sz w:val="36"/>
          <w:szCs w:val="24"/>
          <w:lang w:val="en-GB"/>
        </w:rPr>
      </w:pPr>
      <w:bookmarkStart w:name="OLE_LINK3" w:id="0"/>
      <w:bookmarkStart w:name="OLE_LINK4" w:id="1"/>
      <w:r w:rsidRPr="00146A1B">
        <w:rPr>
          <w:rFonts w:cs="Poppins"/>
          <w:b/>
          <w:sz w:val="36"/>
          <w:szCs w:val="24"/>
          <w:lang w:val="en-GB"/>
        </w:rPr>
        <w:t xml:space="preserve">D3.1 Εργαλειοθήκη εκπαίδευσης εκπαιδευτών</w:t>
      </w:r>
    </w:p>
    <w:p w:rsidR="00F72487" w:rsidP="012DAE20" w:rsidRDefault="00146A1B" w14:paraId="4EA7B268" w14:textId="1DAA4CDA" w14:noSpellErr="1">
      <w:pPr>
        <w:ind w:firstLine="0"/>
        <w:jc w:val="center"/>
        <w:rPr>
          <w:rFonts w:cs="Poppins"/>
          <w:sz w:val="32"/>
          <w:szCs w:val="32"/>
          <w:lang w:val="en-GB"/>
        </w:rPr>
      </w:pPr>
      <w:r w:rsidRPr="012DAE20" w:rsidR="00F72487">
        <w:rPr>
          <w:rFonts w:cs="Poppins"/>
          <w:sz w:val="32"/>
          <w:szCs w:val="32"/>
          <w:lang w:val="en-GB"/>
        </w:rPr>
        <w:t xml:space="preserve">Ενότητα 2:</w:t>
      </w:r>
      <w:r w:rsidRPr="012DAE20" w:rsidR="00F72487">
        <w:rPr>
          <w:rFonts w:cs="Poppins"/>
          <w:sz w:val="32"/>
          <w:szCs w:val="32"/>
          <w:lang w:val="en-GB"/>
        </w:rPr>
        <w:t xml:space="preserve"> Ψηφιακές λύσεις για την προσβασιμότητα</w:t>
      </w:r>
    </w:p>
    <w:p w:rsidRPr="00F72487" w:rsidR="00146A1B" w:rsidP="012DAE20" w:rsidRDefault="00F72487" w14:paraId="460A7C0F" w14:textId="74441228" w14:noSpellErr="1">
      <w:pPr>
        <w:ind w:firstLine="0"/>
        <w:jc w:val="center"/>
        <w:rPr>
          <w:rFonts w:cs="Poppins"/>
          <w:b w:val="1"/>
          <w:bCs w:val="1"/>
          <w:color w:val="3A7C22" w:themeColor="accent6" w:themeShade="BF"/>
          <w:sz w:val="32"/>
          <w:szCs w:val="32"/>
          <w:lang w:val="en-GB"/>
        </w:rPr>
      </w:pPr>
      <w:r w:rsidRPr="012DAE20" w:rsidR="00F72487">
        <w:rPr>
          <w:rFonts w:cs="Poppins"/>
          <w:sz w:val="32"/>
          <w:szCs w:val="32"/>
          <w:lang w:val="en-US"/>
        </w:rPr>
        <w:t xml:space="preserve">Πλοήγηση στις </w:t>
      </w:r>
      <w:r w:rsidRPr="012DAE20" w:rsidR="00F72487">
        <w:rPr>
          <w:rFonts w:cs="Poppins"/>
          <w:sz w:val="32"/>
          <w:szCs w:val="32"/>
          <w:lang w:val="en-US"/>
        </w:rPr>
        <w:t xml:space="preserve">εγκαταστάσεις μέσω NFC</w:t>
      </w:r>
    </w:p>
    <w:p w:rsidRPr="00A13208" w:rsidR="00A13208" w:rsidP="012DAE20" w:rsidRDefault="00A13208" w14:paraId="5FF883CD" w14:textId="763917D9" w14:noSpellErr="1">
      <w:pPr>
        <w:spacing w:before="0" w:after="0"/>
        <w:ind w:firstLine="0"/>
        <w:jc w:val="center"/>
        <w:rPr>
          <w:rFonts w:cs="Poppins"/>
          <w:sz w:val="32"/>
          <w:szCs w:val="32"/>
          <w:lang w:val="en-US"/>
        </w:rPr>
      </w:pPr>
      <w:r w:rsidRPr="012DAE20" w:rsidR="00A13208">
        <w:rPr>
          <w:rFonts w:cs="Poppins"/>
          <w:sz w:val="32"/>
          <w:szCs w:val="32"/>
          <w:lang w:val="en-US"/>
        </w:rPr>
        <w:t xml:space="preserve">Λίστα ελέγχου </w:t>
      </w:r>
      <w:r w:rsidRPr="012DAE20" w:rsidR="00A13208">
        <w:rPr>
          <w:rFonts w:cs="Poppins"/>
          <w:sz w:val="32"/>
          <w:szCs w:val="32"/>
          <w:lang w:val="en-US"/>
        </w:rPr>
        <w:t xml:space="preserve">αυτοαξιολόγησης</w:t>
      </w:r>
    </w:p>
    <w:p w:rsidR="00A13208" w:rsidP="00951177" w:rsidRDefault="00A13208" w14:paraId="1B854983" w14:textId="77777777">
      <w:pPr>
        <w:spacing w:line="276" w:lineRule="auto"/>
        <w:rPr>
          <w:rFonts w:cs="Poppins"/>
          <w:b/>
          <w:bCs/>
          <w:color w:val="3E762A"/>
          <w:lang w:val="en-GB"/>
        </w:rPr>
      </w:pPr>
      <w:bookmarkStart w:name="_Hlk186318967" w:id="2"/>
      <w:bookmarkEnd w:id="0"/>
      <w:bookmarkEnd w:id="1"/>
    </w:p>
    <w:p w:rsidR="00A13208" w:rsidP="00951177" w:rsidRDefault="00A13208" w14:paraId="3C0E8ED0" w14:textId="77777777">
      <w:pPr>
        <w:spacing w:line="276" w:lineRule="auto"/>
        <w:rPr>
          <w:rFonts w:cs="Poppins"/>
          <w:b/>
          <w:bCs/>
          <w:color w:val="3E762A"/>
          <w:lang w:val="en-GB"/>
        </w:rPr>
      </w:pPr>
    </w:p>
    <w:p w:rsidR="008E211B" w:rsidP="00951177" w:rsidRDefault="008E211B" w14:paraId="44CA2CD2" w14:textId="77777777">
      <w:pPr>
        <w:spacing w:line="276" w:lineRule="auto"/>
        <w:rPr>
          <w:rFonts w:cs="Poppins"/>
          <w:b/>
          <w:bCs/>
          <w:color w:val="3E762A"/>
          <w:lang w:val="en-GB"/>
        </w:rPr>
      </w:pPr>
    </w:p>
    <w:p w:rsidR="008E211B" w:rsidP="00951177" w:rsidRDefault="008E211B" w14:paraId="27DDB62C" w14:textId="77777777">
      <w:pPr>
        <w:spacing w:line="276" w:lineRule="auto"/>
        <w:rPr>
          <w:rFonts w:cs="Poppins"/>
          <w:b/>
          <w:bCs/>
          <w:color w:val="3E762A"/>
          <w:lang w:val="en-GB"/>
        </w:rPr>
      </w:pPr>
    </w:p>
    <w:p w:rsidR="012DAE20" w:rsidP="012DAE20" w:rsidRDefault="012DAE20" w14:paraId="0D28C841" w14:textId="4A8267A5">
      <w:pPr>
        <w:spacing w:line="276" w:lineRule="auto"/>
        <w:rPr>
          <w:rFonts w:cs="Poppins"/>
          <w:b w:val="1"/>
          <w:bCs w:val="1"/>
          <w:color w:val="3E762A"/>
          <w:lang w:val="en-GB"/>
        </w:rPr>
      </w:pPr>
    </w:p>
    <w:p w:rsidRPr="00CC5207" w:rsidR="00F00116" w:rsidP="00951177" w:rsidRDefault="00F00116" w14:paraId="5752027F" w14:textId="6361DAAA">
      <w:pPr>
        <w:spacing w:line="276" w:lineRule="auto"/>
        <w:rPr>
          <w:rFonts w:cs="Poppins"/>
          <w:b/>
          <w:bCs/>
          <w:color w:val="3E762A"/>
          <w:lang w:val="en-GB"/>
        </w:rPr>
      </w:pPr>
      <w:r w:rsidRPr="00CC5207">
        <w:rPr>
          <w:rFonts w:cs="Poppins"/>
          <w:b/>
          <w:bCs/>
          <w:color w:val="3E762A"/>
          <w:lang w:val="en-GB"/>
        </w:rPr>
        <w:t xml:space="preserve">Αποποίηση </w:t>
      </w:r>
    </w:p>
    <w:p w:rsidR="008A0453" w:rsidP="005F5585" w:rsidRDefault="008A0453" w14:paraId="56DCB320" w14:textId="1B2490C1">
      <w:pPr>
        <w:spacing w:line="276" w:lineRule="auto"/>
        <w:ind w:firstLine="14"/>
        <w:rPr>
          <w:rFonts w:cs="Poppins"/>
          <w:i/>
          <w:iCs/>
          <w:color w:val="000000"/>
          <w:lang w:val="en-GB"/>
        </w:rPr>
      </w:pPr>
      <w:bookmarkStart w:name="_Toc183511817" w:id="3"/>
      <w:r w:rsidRPr="008A0453">
        <w:rPr>
          <w:rFonts w:cs="Poppins"/>
          <w:i/>
          <w:iCs/>
          <w:color w:val="000000"/>
          <w:lang w:val="en-GB"/>
        </w:rPr>
        <w:t xml:space="preserve">Χρηματοδοτείται από την Ευρωπαϊκή Ένωση. Ωστόσο, οι απόψεις και οι γνώμες που εκφράζονται είναι αποκλειστικά των συγγραφέων και δεν αντανακλούν απαραίτητα τις απόψεις της Ευρωπαϊκής Ένωσης ή του Ευρωπαϊκού Συμβουλίου Καινοτομίας και του Εκτελεστικού Οργανισμού για τις ΜΜΕ (EISMEA). Ούτε η Ευρωπαϊκή Ένωση ούτε η αρχή που χορηγεί τη χρηματοδότηση μπορούν να θεωρηθούν υπεύθυνες για αυτές. </w:t>
      </w:r>
    </w:p>
    <w:bookmarkEnd w:id="2"/>
    <w:p w:rsidR="008A0453" w:rsidP="00951177" w:rsidRDefault="008A0453" w14:paraId="216BDD3D" w14:textId="77777777">
      <w:pPr>
        <w:spacing w:line="276" w:lineRule="auto"/>
        <w:rPr>
          <w:rFonts w:cs="Poppins"/>
          <w:i/>
          <w:iCs/>
          <w:color w:val="000000"/>
          <w:lang w:val="en-GB"/>
        </w:rPr>
      </w:pPr>
    </w:p>
    <w:p w:rsidR="008A0453" w:rsidP="00951177" w:rsidRDefault="008A0453" w14:paraId="76CBB15C" w14:textId="77777777">
      <w:pPr>
        <w:spacing w:line="276" w:lineRule="auto"/>
        <w:rPr>
          <w:rFonts w:cs="Poppins"/>
          <w:i/>
          <w:iCs/>
          <w:color w:val="000000"/>
          <w:lang w:val="en-GB"/>
        </w:rPr>
      </w:pPr>
    </w:p>
    <w:p w:rsidR="008A0453" w:rsidP="00951177" w:rsidRDefault="008A0453" w14:paraId="0409E60D" w14:textId="77777777">
      <w:pPr>
        <w:spacing w:line="276" w:lineRule="auto"/>
        <w:rPr>
          <w:rFonts w:cs="Poppins"/>
          <w:i/>
          <w:iCs/>
          <w:color w:val="000000"/>
          <w:lang w:val="en-GB"/>
        </w:rPr>
      </w:pPr>
    </w:p>
    <w:p w:rsidR="008A0453" w:rsidP="00951177" w:rsidRDefault="008A0453" w14:paraId="74D63495" w14:textId="77777777">
      <w:pPr>
        <w:spacing w:line="276" w:lineRule="auto"/>
        <w:rPr>
          <w:rFonts w:cs="Poppins"/>
          <w:i/>
          <w:iCs/>
          <w:color w:val="000000"/>
          <w:lang w:val="en-GB"/>
        </w:rPr>
      </w:pPr>
    </w:p>
    <w:p w:rsidR="008A0453" w:rsidP="00951177" w:rsidRDefault="008A0453" w14:paraId="6286C036" w14:textId="77777777">
      <w:pPr>
        <w:spacing w:line="276" w:lineRule="auto"/>
        <w:rPr>
          <w:rFonts w:cs="Poppins"/>
          <w:i/>
          <w:iCs/>
          <w:color w:val="000000"/>
          <w:lang w:val="en-GB"/>
        </w:rPr>
      </w:pPr>
    </w:p>
    <w:p w:rsidR="008A0453" w:rsidP="00951177" w:rsidRDefault="008A0453" w14:paraId="29371733" w14:textId="77777777">
      <w:pPr>
        <w:spacing w:line="276" w:lineRule="auto"/>
        <w:rPr>
          <w:rFonts w:cs="Poppins"/>
          <w:i/>
          <w:iCs/>
          <w:color w:val="000000"/>
          <w:lang w:val="en-GB"/>
        </w:rPr>
      </w:pPr>
    </w:p>
    <w:p w:rsidR="008A0453" w:rsidP="00951177" w:rsidRDefault="008A0453" w14:paraId="2883561D" w14:textId="77777777">
      <w:pPr>
        <w:spacing w:line="276" w:lineRule="auto"/>
        <w:rPr>
          <w:rFonts w:cs="Poppins"/>
          <w:i/>
          <w:iCs/>
          <w:color w:val="000000"/>
          <w:lang w:val="en-GB"/>
        </w:rPr>
      </w:pPr>
    </w:p>
    <w:p w:rsidR="008A0453" w:rsidP="00951177" w:rsidRDefault="008A0453" w14:paraId="6AF3209C" w14:textId="77777777">
      <w:pPr>
        <w:spacing w:line="276" w:lineRule="auto"/>
        <w:rPr>
          <w:rFonts w:cs="Poppins"/>
          <w:i/>
          <w:iCs/>
          <w:color w:val="000000"/>
          <w:lang w:val="en-GB"/>
        </w:rPr>
      </w:pPr>
    </w:p>
    <w:p w:rsidR="008A0453" w:rsidP="00951177" w:rsidRDefault="008A0453" w14:paraId="3121717A" w14:textId="77777777">
      <w:pPr>
        <w:spacing w:line="276" w:lineRule="auto"/>
        <w:rPr>
          <w:rFonts w:cs="Poppins"/>
          <w:i/>
          <w:iCs/>
          <w:color w:val="000000"/>
          <w:lang w:val="en-GB"/>
        </w:rPr>
      </w:pPr>
    </w:p>
    <w:p w:rsidR="008A0453" w:rsidP="00951177" w:rsidRDefault="008A0453" w14:paraId="248AC72F" w14:textId="77777777">
      <w:pPr>
        <w:spacing w:line="276" w:lineRule="auto"/>
        <w:rPr>
          <w:rFonts w:cs="Poppins"/>
          <w:i/>
          <w:iCs/>
          <w:color w:val="000000"/>
          <w:lang w:val="en-GB"/>
        </w:rPr>
      </w:pPr>
    </w:p>
    <w:p w:rsidR="008A0453" w:rsidP="00951177" w:rsidRDefault="008A0453" w14:paraId="01C750D8" w14:textId="77777777">
      <w:pPr>
        <w:spacing w:line="276" w:lineRule="auto"/>
        <w:rPr>
          <w:rFonts w:cs="Poppins"/>
          <w:i/>
          <w:iCs/>
          <w:color w:val="000000"/>
          <w:lang w:val="en-GB"/>
        </w:rPr>
      </w:pPr>
    </w:p>
    <w:p w:rsidR="008A0453" w:rsidP="00951177" w:rsidRDefault="008A0453" w14:paraId="64093097" w14:textId="77777777">
      <w:pPr>
        <w:spacing w:line="276" w:lineRule="auto"/>
        <w:rPr>
          <w:rFonts w:cs="Poppins"/>
          <w:i/>
          <w:iCs/>
          <w:color w:val="000000"/>
          <w:lang w:val="en-GB"/>
        </w:rPr>
      </w:pPr>
    </w:p>
    <w:p w:rsidR="008A0453" w:rsidP="00951177" w:rsidRDefault="008A0453" w14:paraId="61BBBE95" w14:textId="77777777">
      <w:pPr>
        <w:spacing w:line="276" w:lineRule="auto"/>
        <w:rPr>
          <w:rFonts w:cs="Poppins"/>
          <w:i/>
          <w:iCs/>
          <w:color w:val="000000"/>
          <w:lang w:val="en-GB"/>
        </w:rPr>
      </w:pPr>
    </w:p>
    <w:p w:rsidR="008A0453" w:rsidP="00951177" w:rsidRDefault="008A0453" w14:paraId="490DA600" w14:textId="77777777">
      <w:pPr>
        <w:spacing w:line="276" w:lineRule="auto"/>
        <w:rPr>
          <w:rFonts w:cs="Poppins"/>
          <w:i/>
          <w:iCs/>
          <w:color w:val="000000"/>
          <w:lang w:val="en-GB"/>
        </w:rPr>
      </w:pPr>
    </w:p>
    <w:p w:rsidR="008A0453" w:rsidP="00951177" w:rsidRDefault="008A0453" w14:paraId="1E760A3F" w14:textId="77777777">
      <w:pPr>
        <w:spacing w:line="276" w:lineRule="auto"/>
        <w:rPr>
          <w:rFonts w:cs="Poppins"/>
          <w:i/>
          <w:iCs/>
          <w:color w:val="000000"/>
          <w:lang w:val="en-GB"/>
        </w:rPr>
      </w:pPr>
    </w:p>
    <w:p w:rsidR="00D47453" w:rsidP="00A13208" w:rsidRDefault="00D47453" w14:paraId="19B1E2C3" w14:textId="4B5BBBCA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n-GB"/>
        </w:rPr>
      </w:pPr>
      <w:bookmarkStart w:name="_Toc183511818" w:id="4"/>
      <w:bookmarkEnd w:id="3"/>
    </w:p>
    <w:p w:rsidR="00A13208" w:rsidP="00A13208" w:rsidRDefault="00A13208" w14:paraId="4A90C551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n-GB"/>
        </w:rPr>
      </w:pPr>
    </w:p>
    <w:p w:rsidR="00A13208" w:rsidP="00A13208" w:rsidRDefault="00A13208" w14:paraId="11A0AF32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n-GB"/>
        </w:rPr>
      </w:pPr>
    </w:p>
    <w:p w:rsidR="00A13208" w:rsidP="00A13208" w:rsidRDefault="00A13208" w14:paraId="3035905F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n-GB"/>
        </w:rPr>
      </w:pPr>
    </w:p>
    <w:p w:rsidR="00A13208" w:rsidP="00A13208" w:rsidRDefault="00A13208" w14:paraId="21EFF82D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n-GB"/>
        </w:rPr>
      </w:pPr>
    </w:p>
    <w:p w:rsidR="00A13208" w:rsidP="00A13208" w:rsidRDefault="00A13208" w14:paraId="1B4EB32F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n-GB"/>
        </w:rPr>
      </w:pPr>
    </w:p>
    <w:p w:rsidR="00A13208" w:rsidP="00A13208" w:rsidRDefault="00A13208" w14:paraId="5546DE68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n-GB"/>
        </w:rPr>
      </w:pPr>
    </w:p>
    <w:p w:rsidRPr="00A13208" w:rsidR="00A13208" w:rsidP="00A13208" w:rsidRDefault="00A13208" w14:paraId="2BADBDDA" w14:textId="777777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n-GB"/>
        </w:rPr>
      </w:pPr>
    </w:p>
    <w:bookmarkEnd w:id="4"/>
    <w:p w:rsidRPr="00F97A4B" w:rsidR="00146A1B" w:rsidP="00F97A4B" w:rsidRDefault="00A13208" w14:paraId="0BC5C480" w14:textId="763BF8AD">
      <w:pPr>
        <w:pStyle w:val="Nagwek1"/>
        <w:numPr>
          <w:ilvl w:val="0"/>
          <w:numId w:val="4"/>
        </w:numPr>
        <w:spacing w:line="276" w:lineRule="auto"/>
        <w:ind w:start="357" w:hanging="357"/>
      </w:pPr>
      <w:r w:rsidRPr="00F97A4B">
        <w:lastRenderedPageBreak/>
      </w:r>
      <w:r w:rsidRPr="00F97A4B">
        <w:t xml:space="preserve">Λίστα ελέγχου </w:t>
      </w:r>
      <w:r w:rsidRPr="00F97A4B">
        <w:t xml:space="preserve">αυτοαξιολόγησης</w:t>
      </w:r>
    </w:p>
    <w:tbl>
      <w:tblPr>
        <w:tblStyle w:val="Tabela-Siatka"/>
        <w:tblW w:w="9067" w:type="dxa"/>
        <w:tblLook w:val="04a0"/>
      </w:tblPr>
      <w:tblGrid>
        <w:gridCol w:w="5382"/>
        <w:gridCol w:w="1843"/>
        <w:gridCol w:w="1842"/>
      </w:tblGrid>
      <w:tr w:rsidR="00A13208" w:rsidTr="00A13208" w14:paraId="33F37897" w14:textId="77777777">
        <w:tc>
          <w:tcPr>
            <w:tcW w:w="5382" w:type="dxa"/>
            <w:shd w:val="clear" w:color="auto" w:fill="3E762A"/>
            <w:vAlign w:val="center"/>
          </w:tcPr>
          <w:p w:rsidRPr="009A1521" w:rsidR="00A13208" w:rsidP="00A13208" w:rsidRDefault="00A13208" w14:paraId="41AAD391" w14:textId="5B7CF5D2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A13208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  <w:t xml:space="preserve">Στοιχείο</w:t>
            </w:r>
          </w:p>
        </w:tc>
        <w:tc>
          <w:tcPr>
            <w:tcW w:w="1843" w:type="dxa"/>
            <w:shd w:val="clear" w:color="auto" w:fill="3E762A"/>
            <w:vAlign w:val="center"/>
          </w:tcPr>
          <w:p w:rsidRPr="00032440" w:rsidR="00A13208" w:rsidP="00A13208" w:rsidRDefault="00A13208" w14:paraId="06E5DD79" w14:textId="7323C6C0">
            <w:pPr>
              <w:spacing w:line="276" w:lineRule="auto"/>
              <w:ind w:end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  <w:t xml:space="preserve">Ναι</w:t>
            </w:r>
          </w:p>
        </w:tc>
        <w:tc>
          <w:tcPr>
            <w:tcW w:w="1842" w:type="dxa"/>
            <w:shd w:val="clear" w:color="auto" w:fill="3E762A"/>
            <w:vAlign w:val="center"/>
          </w:tcPr>
          <w:p w:rsidRPr="009A1521" w:rsidR="00A13208" w:rsidP="00A13208" w:rsidRDefault="00A13208" w14:paraId="518344CE" w14:textId="79C1022D">
            <w:pPr>
              <w:spacing w:line="276" w:lineRule="auto"/>
              <w:ind w:end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  <w:t xml:space="preserve">Όχι</w:t>
            </w:r>
          </w:p>
        </w:tc>
      </w:tr>
      <w:tr w:rsidR="00A13208" w:rsidTr="00A13208" w14:paraId="41D25338" w14:textId="77777777">
        <w:tc>
          <w:tcPr>
            <w:tcW w:w="5382" w:type="dxa"/>
          </w:tcPr>
          <w:p w:rsidRPr="009A1521" w:rsidR="00A13208" w:rsidP="00F72487" w:rsidRDefault="00F72487" w14:paraId="1E6605F6" w14:textId="283F7DA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F72487">
              <w:rPr>
                <w:rFonts w:cs="Poppins"/>
                <w:sz w:val="20"/>
                <w:szCs w:val="20"/>
              </w:rPr>
              <w:t xml:space="preserve">Ένας χάρτης του χώρου επισημαίνει κάθε προγραμματισμένη θέση ετικέτας NFC.</w:t>
            </w:r>
          </w:p>
        </w:tc>
        <w:sdt>
          <w:sdtPr>
            <w:rPr>
              <w:rFonts w:cs="Poppins"/>
              <w:sz w:val="20"/>
              <w:szCs w:val="20"/>
            </w:rPr>
            <w:id w:val="-721282272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9A1521" w:rsidR="00A13208" w:rsidP="00A13208" w:rsidRDefault="00A13208" w14:paraId="09F1613E" w14:textId="7824474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hint="eastAsia" w:ascii="MS Gothic" w:hAnsi="MS Gothic" w:eastAsia="MS Gothic" w:cs="Poppins"/>
                    <w:sz w:val="20"/>
                    <w:szCs w:val="2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187433247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9A1521" w:rsidR="00A13208" w:rsidP="00A13208" w:rsidRDefault="00A13208" w14:paraId="4AFF5E52" w14:textId="6F189FF5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hint="eastAsia" w:ascii="MS Gothic" w:hAnsi="MS Gothic" w:eastAsia="MS Gothic" w:cs="Poppins"/>
                    <w:sz w:val="20"/>
                    <w:szCs w:val="20"/>
                  </w:rPr>
                  <w:t xml:space="preserve">☐</w:t>
                </w:r>
              </w:p>
            </w:tc>
          </w:sdtContent>
        </w:sdt>
      </w:tr>
      <w:tr w:rsidR="00A13208" w:rsidTr="00A13208" w14:paraId="4AA98DB3" w14:textId="77777777">
        <w:tc>
          <w:tcPr>
            <w:tcW w:w="5382" w:type="dxa"/>
          </w:tcPr>
          <w:p w:rsidRPr="009A1521" w:rsidR="00A13208" w:rsidP="00F72487" w:rsidRDefault="00F72487" w14:paraId="3CCF669B" w14:textId="443C258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F72487">
              <w:rPr>
                <w:rFonts w:cs="Poppins"/>
                <w:sz w:val="20"/>
                <w:szCs w:val="20"/>
              </w:rPr>
              <w:t xml:space="preserve">Όλες οι ετικέτες είναι προγραμματισμένες με συνδέσμους HTTPS που είναι αποθηκευμένοι σε διακομιστή της ΕΕ.</w:t>
            </w:r>
          </w:p>
        </w:tc>
        <w:sdt>
          <w:sdtPr>
            <w:rPr>
              <w:rFonts w:cs="Poppins"/>
              <w:sz w:val="20"/>
              <w:szCs w:val="20"/>
            </w:rPr>
            <w:id w:val="205151605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9A1521" w:rsidR="00A13208" w:rsidP="00A13208" w:rsidRDefault="00A13208" w14:paraId="17E6006A" w14:textId="07CA883B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hint="eastAsia" w:ascii="MS Gothic" w:hAnsi="MS Gothic" w:eastAsia="MS Gothic" w:cs="Poppins"/>
                    <w:sz w:val="20"/>
                    <w:szCs w:val="2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338227110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9A1521" w:rsidR="00A13208" w:rsidP="00A13208" w:rsidRDefault="00A13208" w14:paraId="7BA02B49" w14:textId="4647A4C3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hint="eastAsia" w:ascii="MS Gothic" w:hAnsi="MS Gothic" w:eastAsia="MS Gothic" w:cs="Poppins"/>
                    <w:sz w:val="20"/>
                    <w:szCs w:val="20"/>
                  </w:rPr>
                  <w:t xml:space="preserve">☐</w:t>
                </w:r>
              </w:p>
            </w:tc>
          </w:sdtContent>
        </w:sdt>
      </w:tr>
      <w:tr w:rsidR="00A13208" w:rsidTr="00A13208" w14:paraId="0C341CBE" w14:textId="77777777">
        <w:tc>
          <w:tcPr>
            <w:tcW w:w="5382" w:type="dxa"/>
          </w:tcPr>
          <w:p w:rsidRPr="009A1521" w:rsidR="00A13208" w:rsidP="00F72487" w:rsidRDefault="00F72487" w14:paraId="65ADE15E" w14:textId="7495EA14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F72487">
              <w:rPr>
                <w:rFonts w:cs="Poppins"/>
                <w:sz w:val="20"/>
                <w:szCs w:val="20"/>
              </w:rPr>
              <w:t xml:space="preserve">Κάθε αρχείο ήχου χρησιμοποιεί απλή γλώσσα και έχει διάρκεια μικρότερη των τριάντα δευτερολέπτων.</w:t>
            </w:r>
          </w:p>
        </w:tc>
        <w:sdt>
          <w:sdtPr>
            <w:rPr>
              <w:rFonts w:cs="Poppins"/>
              <w:sz w:val="20"/>
              <w:szCs w:val="20"/>
            </w:rPr>
            <w:id w:val="1432398252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9A1521" w:rsidR="00A13208" w:rsidP="00A13208" w:rsidRDefault="00A13208" w14:paraId="48BB0301" w14:textId="7DF492CC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hint="eastAsia" w:ascii="MS Gothic" w:hAnsi="MS Gothic" w:eastAsia="MS Gothic" w:cs="Poppins"/>
                    <w:sz w:val="20"/>
                    <w:szCs w:val="2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27971518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9A1521" w:rsidR="00A13208" w:rsidP="00A13208" w:rsidRDefault="00A13208" w14:paraId="5AABCF14" w14:textId="1B2BF09C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hint="eastAsia" w:ascii="MS Gothic" w:hAnsi="MS Gothic" w:eastAsia="MS Gothic" w:cs="Poppins"/>
                    <w:sz w:val="20"/>
                    <w:szCs w:val="20"/>
                  </w:rPr>
                  <w:t xml:space="preserve">☐</w:t>
                </w:r>
              </w:p>
            </w:tc>
          </w:sdtContent>
        </w:sdt>
      </w:tr>
      <w:tr w:rsidR="00F72487" w:rsidTr="00A13208" w14:paraId="204795D4" w14:textId="77777777">
        <w:tc>
          <w:tcPr>
            <w:tcW w:w="5382" w:type="dxa"/>
          </w:tcPr>
          <w:p w:rsidRPr="00A13208" w:rsidR="00F72487" w:rsidP="00F72487" w:rsidRDefault="00F72487" w14:paraId="6BEE0E81" w14:textId="60398E6D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F72487">
              <w:rPr>
                <w:rFonts w:cs="Poppins"/>
                <w:sz w:val="20"/>
                <w:szCs w:val="20"/>
              </w:rPr>
              <w:t xml:space="preserve">Οι οδηγίες υπάρχουν τουλάχιστον στις δύο κύριες γλώσσες των επισκεπτών.</w:t>
            </w:r>
          </w:p>
        </w:tc>
        <w:sdt>
          <w:sdtPr>
            <w:rPr>
              <w:rFonts w:cs="Poppins"/>
              <w:sz w:val="20"/>
              <w:szCs w:val="20"/>
            </w:rPr>
            <w:id w:val="-351186467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="00F72487" w:rsidP="00F72487" w:rsidRDefault="00F72487" w14:paraId="26AF4D19" w14:textId="12CD344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hint="eastAsia" w:ascii="MS Gothic" w:hAnsi="MS Gothic" w:eastAsia="MS Gothic" w:cs="Poppins"/>
                    <w:sz w:val="20"/>
                    <w:szCs w:val="2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492651911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="00F72487" w:rsidP="00F72487" w:rsidRDefault="00F72487" w14:paraId="2E2D70A8" w14:textId="655B0EC3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hint="eastAsia" w:ascii="MS Gothic" w:hAnsi="MS Gothic" w:eastAsia="MS Gothic" w:cs="Poppins"/>
                    <w:sz w:val="20"/>
                    <w:szCs w:val="20"/>
                  </w:rPr>
                  <w:t xml:space="preserve">☐</w:t>
                </w:r>
              </w:p>
            </w:tc>
          </w:sdtContent>
        </w:sdt>
      </w:tr>
      <w:tr w:rsidR="00F72487" w:rsidTr="00A13208" w14:paraId="09CC2106" w14:textId="77777777">
        <w:tc>
          <w:tcPr>
            <w:tcW w:w="5382" w:type="dxa"/>
          </w:tcPr>
          <w:p w:rsidRPr="00A13208" w:rsidR="00F72487" w:rsidP="00F72487" w:rsidRDefault="00F72487" w14:paraId="31D4419E" w14:textId="0CA23D8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F72487">
              <w:rPr>
                <w:rFonts w:cs="Poppins"/>
                <w:sz w:val="20"/>
                <w:szCs w:val="20"/>
              </w:rPr>
              <w:t xml:space="preserve">Οι ετικέτες είναι τοποθετημένες σε ύψος 120 cm με απτική περίμετρο και υψηλή αντίθεση.</w:t>
            </w:r>
          </w:p>
        </w:tc>
        <w:sdt>
          <w:sdtPr>
            <w:rPr>
              <w:rFonts w:cs="Poppins"/>
              <w:sz w:val="20"/>
              <w:szCs w:val="20"/>
            </w:rPr>
            <w:id w:val="392244233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="00F72487" w:rsidP="00F72487" w:rsidRDefault="00F72487" w14:paraId="36E62A3C" w14:textId="71523B8F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hint="eastAsia" w:ascii="MS Gothic" w:hAnsi="MS Gothic" w:eastAsia="MS Gothic" w:cs="Poppins"/>
                    <w:sz w:val="20"/>
                    <w:szCs w:val="2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678728818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="00F72487" w:rsidP="00F72487" w:rsidRDefault="00F72487" w14:paraId="36EEFF7D" w14:textId="7AC3CC4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hint="eastAsia" w:ascii="MS Gothic" w:hAnsi="MS Gothic" w:eastAsia="MS Gothic" w:cs="Poppins"/>
                    <w:sz w:val="20"/>
                    <w:szCs w:val="20"/>
                  </w:rPr>
                  <w:t xml:space="preserve">☐</w:t>
                </w:r>
              </w:p>
            </w:tc>
          </w:sdtContent>
        </w:sdt>
      </w:tr>
      <w:tr w:rsidR="00F72487" w:rsidTr="00A13208" w14:paraId="588C1909" w14:textId="77777777">
        <w:tc>
          <w:tcPr>
            <w:tcW w:w="5382" w:type="dxa"/>
          </w:tcPr>
          <w:p w:rsidRPr="00A13208" w:rsidR="00F72487" w:rsidP="00F72487" w:rsidRDefault="00F72487" w14:paraId="34963479" w14:textId="2483A8B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F72487">
              <w:rPr>
                <w:rFonts w:cs="Poppins"/>
                <w:sz w:val="20"/>
                <w:szCs w:val="20"/>
              </w:rPr>
              <w:t xml:space="preserve">Το σύστημα έχει δοκιμαστεί με πρόγραμμα ανάγνωσης οθόνης και </w:t>
            </w:r>
            <w:r w:rsidRPr="00F72487">
              <w:rPr>
                <w:rFonts w:cs="Poppins"/>
                <w:sz w:val="20"/>
                <w:szCs w:val="20"/>
              </w:rPr>
              <w:t xml:space="preserve">φωνητική περιγραφή τόσο σε Android όσο και σε iOS.</w:t>
            </w:r>
          </w:p>
        </w:tc>
        <w:sdt>
          <w:sdtPr>
            <w:rPr>
              <w:rFonts w:cs="Poppins"/>
              <w:sz w:val="20"/>
              <w:szCs w:val="20"/>
            </w:rPr>
            <w:id w:val="620659632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="00F72487" w:rsidP="00F72487" w:rsidRDefault="00F72487" w14:paraId="0167E8B7" w14:textId="44813017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hint="eastAsia" w:ascii="MS Gothic" w:hAnsi="MS Gothic" w:eastAsia="MS Gothic" w:cs="Poppins"/>
                    <w:sz w:val="20"/>
                    <w:szCs w:val="2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1294789054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="00F72487" w:rsidP="00F72487" w:rsidRDefault="00F72487" w14:paraId="0A577765" w14:textId="2B1EA9EA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hint="eastAsia" w:ascii="MS Gothic" w:hAnsi="MS Gothic" w:eastAsia="MS Gothic" w:cs="Poppins"/>
                    <w:sz w:val="20"/>
                    <w:szCs w:val="20"/>
                  </w:rPr>
                  <w:t xml:space="preserve">☐</w:t>
                </w:r>
              </w:p>
            </w:tc>
          </w:sdtContent>
        </w:sdt>
      </w:tr>
      <w:tr w:rsidR="00F72487" w:rsidTr="00A13208" w14:paraId="0A3C991C" w14:textId="77777777">
        <w:tc>
          <w:tcPr>
            <w:tcW w:w="5382" w:type="dxa"/>
          </w:tcPr>
          <w:p w:rsidRPr="00A13208" w:rsidR="00F72487" w:rsidP="00F72487" w:rsidRDefault="00F72487" w14:paraId="06C7F49F" w14:textId="33D0274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F72487">
              <w:rPr>
                <w:rFonts w:cs="Poppins"/>
                <w:sz w:val="20"/>
                <w:szCs w:val="20"/>
              </w:rPr>
              <w:t xml:space="preserve">Η δήλωση απορρήτου αναφέρει την πλοήγηση NFC και οποιαδήποτε συλλογή δεδομένων.</w:t>
            </w:r>
          </w:p>
        </w:tc>
        <w:sdt>
          <w:sdtPr>
            <w:rPr>
              <w:rFonts w:cs="Poppins"/>
              <w:sz w:val="20"/>
              <w:szCs w:val="20"/>
            </w:rPr>
            <w:id w:val="644092909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="00F72487" w:rsidP="00F72487" w:rsidRDefault="00F72487" w14:paraId="40001D4D" w14:textId="052DE94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hint="eastAsia" w:ascii="MS Gothic" w:hAnsi="MS Gothic" w:eastAsia="MS Gothic" w:cs="Poppins"/>
                    <w:sz w:val="20"/>
                    <w:szCs w:val="2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-1483697649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="00F72487" w:rsidP="00F72487" w:rsidRDefault="00F72487" w14:paraId="5F70ECE3" w14:textId="4D5AD694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hint="eastAsia" w:ascii="MS Gothic" w:hAnsi="MS Gothic" w:eastAsia="MS Gothic" w:cs="Poppins"/>
                    <w:sz w:val="20"/>
                    <w:szCs w:val="20"/>
                  </w:rPr>
                  <w:t xml:space="preserve">☐</w:t>
                </w:r>
              </w:p>
            </w:tc>
          </w:sdtContent>
        </w:sdt>
      </w:tr>
      <w:tr w:rsidR="00F72487" w:rsidTr="00A13208" w14:paraId="57151D24" w14:textId="77777777">
        <w:tc>
          <w:tcPr>
            <w:tcW w:w="5382" w:type="dxa"/>
          </w:tcPr>
          <w:p w:rsidRPr="009A1521" w:rsidR="00F72487" w:rsidP="00F72487" w:rsidRDefault="00F72487" w14:paraId="463F5CC5" w14:textId="5380216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F72487">
              <w:rPr>
                <w:rFonts w:cs="Poppins"/>
                <w:sz w:val="20"/>
                <w:szCs w:val="20"/>
              </w:rPr>
              <w:t xml:space="preserve">Το τριμηνιαίο πρόγραμμα επιθεώρησης προστίθεται στο ημερολόγιο.</w:t>
            </w:r>
          </w:p>
        </w:tc>
        <w:sdt>
          <w:sdtPr>
            <w:rPr>
              <w:rFonts w:cs="Poppins"/>
              <w:sz w:val="20"/>
              <w:szCs w:val="20"/>
            </w:rPr>
            <w:id w:val="-1547210736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1843" w:type="dxa"/>
                <w:vAlign w:val="center"/>
              </w:tcPr>
              <w:p w:rsidRPr="009A1521" w:rsidR="00F72487" w:rsidP="00F72487" w:rsidRDefault="00F72487" w14:paraId="4874D98F" w14:textId="78741A19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hint="eastAsia" w:ascii="MS Gothic" w:hAnsi="MS Gothic" w:eastAsia="MS Gothic" w:cs="Poppins"/>
                    <w:sz w:val="20"/>
                    <w:szCs w:val="20"/>
                  </w:rPr>
                  <w:t xml:space="preserve"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</w:rPr>
            <w:id w:val="464087931"/>
            <w14:checkbox>
              <w14:checked w14:val="0"/>
              <w14:checkedState w14:font="MS Gothic" w14:val="2612"/>
              <w14:uncheckedState w14:font="MS Gothic" w14:val="2610"/>
            </w14:checkbox>
          </w:sdtPr>
          <w:sdtEndPr/>
          <w:sdtContent>
            <w:tc>
              <w:tcPr>
                <w:tcW w:w="1842" w:type="dxa"/>
                <w:vAlign w:val="center"/>
              </w:tcPr>
              <w:p w:rsidRPr="009A1521" w:rsidR="00F72487" w:rsidP="00F72487" w:rsidRDefault="00F72487" w14:paraId="07D6D0CE" w14:textId="09B8FC2C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</w:rPr>
                </w:pPr>
                <w:r>
                  <w:rPr>
                    <w:rFonts w:hint="eastAsia" w:ascii="MS Gothic" w:hAnsi="MS Gothic" w:eastAsia="MS Gothic" w:cs="Poppins"/>
                    <w:sz w:val="20"/>
                    <w:szCs w:val="20"/>
                  </w:rPr>
                  <w:t xml:space="preserve">☐</w:t>
                </w:r>
              </w:p>
            </w:tc>
          </w:sdtContent>
        </w:sdt>
      </w:tr>
    </w:tbl>
    <w:p w:rsidRPr="00FA6018" w:rsidR="00DB48B2" w:rsidP="00A13208" w:rsidRDefault="00DB48B2" w14:paraId="509D6562" w14:textId="321B5681">
      <w:pPr>
        <w:spacing w:line="276" w:lineRule="auto"/>
        <w:ind w:firstLine="0"/>
      </w:pPr>
    </w:p>
    <w:p w:rsidR="00146A1B" w:rsidP="00F97A4B" w:rsidRDefault="00A13208" w14:paraId="59E6CAF3" w14:textId="1ABE9BF3">
      <w:pPr>
        <w:pStyle w:val="Nagwek1"/>
        <w:numPr>
          <w:ilvl w:val="0"/>
          <w:numId w:val="4"/>
        </w:numPr>
        <w:spacing w:line="276" w:lineRule="auto"/>
        <w:ind w:start="357" w:hanging="357"/>
        <w:rPr>
          <w:lang w:val="en-US"/>
        </w:rPr>
      </w:pPr>
      <w:r w:rsidRPr="00F97A4B">
        <w:t xml:space="preserve">Πώς να </w:t>
      </w:r>
      <w:r w:rsidRPr="00F97A4B">
        <w:t xml:space="preserve">χρησιμοποιήσετε </w:t>
      </w:r>
      <w:r w:rsidRPr="00F97A4B">
        <w:t xml:space="preserve">αυτό </w:t>
      </w:r>
      <w:r w:rsidRPr="00F97A4B" w:rsidR="00F72487">
        <w:t xml:space="preserve">το αυτοέλεγχο NFC audio-navigation</w:t>
      </w:r>
    </w:p>
    <w:p w:rsidRPr="00A13208" w:rsidR="00032440" w:rsidP="00F72487" w:rsidRDefault="00A13208" w14:paraId="20E2F307" w14:textId="63D2CE61">
      <w:pPr>
        <w:spacing w:line="276" w:lineRule="auto"/>
      </w:pPr>
      <w:r w:rsidR="00F72487">
        <w:t xml:space="preserve">Εκτελέστε αυτήν τη λίστα </w:t>
      </w:r>
      <w:r w:rsidRPr="00F72487" w:rsidR="00F72487">
        <w:rPr>
          <w:b/>
          <w:bCs/>
        </w:rPr>
        <w:t xml:space="preserve">πριν από την έναρξη </w:t>
      </w:r>
      <w:r w:rsidR="00F72487">
        <w:t xml:space="preserve">και κάθε τρίμηνο μετά από αυτό. Επιλέξτε </w:t>
      </w:r>
      <w:r w:rsidRPr="00F72487" w:rsidR="00F72487">
        <w:rPr>
          <w:b/>
          <w:bCs/>
        </w:rPr>
        <w:t xml:space="preserve">«Ναι» </w:t>
      </w:r>
      <w:r w:rsidR="00F72487">
        <w:t xml:space="preserve">μόνο όταν η δήλωση είναι ήδη αληθής στον ιστότοπο και στην κονσόλα διαχείρισης. Οποιοδήποτε </w:t>
      </w:r>
      <w:r w:rsidRPr="00F72487" w:rsidR="00F72487">
        <w:rPr>
          <w:b/>
          <w:bCs/>
        </w:rPr>
        <w:t xml:space="preserve">«Όχι» </w:t>
      </w:r>
      <w:r w:rsidR="00F72487">
        <w:t xml:space="preserve">σηματοδοτεί ένα κενό που πρέπει να διορθωθεί στον επόμενο κύκλο συντήρησης.</w:t>
      </w:r>
    </w:p>
    <w:tbl>
      <w:tblPr>
        <w:tblStyle w:val="Tabela-Siatka"/>
        <w:tblW w:w="9067" w:type="dxa"/>
        <w:tblLook w:val="04a0"/>
      </w:tblPr>
      <w:tblGrid>
        <w:gridCol w:w="2263"/>
        <w:gridCol w:w="3261"/>
        <w:gridCol w:w="3543"/>
      </w:tblGrid>
      <w:tr w:rsidR="00A13208" w:rsidTr="00FB74BD" w14:paraId="74F662F1" w14:textId="77777777">
        <w:tc>
          <w:tcPr>
            <w:tcW w:w="2263" w:type="dxa"/>
            <w:shd w:val="clear" w:color="auto" w:fill="3E762A"/>
            <w:vAlign w:val="center"/>
          </w:tcPr>
          <w:p w:rsidRPr="00F97A4B" w:rsidR="00A13208" w:rsidP="00FB74BD" w:rsidRDefault="00A13208" w14:paraId="5CCCBE2E" w14:textId="2ED58F68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F97A4B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  <w:t xml:space="preserve">Στοιχείο</w:t>
            </w:r>
          </w:p>
        </w:tc>
        <w:tc>
          <w:tcPr>
            <w:tcW w:w="3261" w:type="dxa"/>
            <w:shd w:val="clear" w:color="auto" w:fill="3E762A"/>
            <w:vAlign w:val="center"/>
          </w:tcPr>
          <w:p w:rsidRPr="00F97A4B" w:rsidR="00A13208" w:rsidP="00FB74BD" w:rsidRDefault="00A13208" w14:paraId="3CE24622" w14:textId="6C2273E3">
            <w:pPr>
              <w:spacing w:line="276" w:lineRule="auto"/>
              <w:ind w:end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F97A4B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  <w:t xml:space="preserve">Γιατί </w:t>
            </w:r>
            <w:r w:rsidRPr="00F97A4B" w:rsidR="0015425C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  <w:t xml:space="preserve">είναι </w:t>
            </w:r>
            <w:r w:rsidRPr="00F97A4B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  <w:t xml:space="preserve">σημαντικό;</w:t>
            </w:r>
          </w:p>
        </w:tc>
        <w:tc>
          <w:tcPr>
            <w:tcW w:w="3543" w:type="dxa"/>
            <w:shd w:val="clear" w:color="auto" w:fill="3E762A"/>
            <w:vAlign w:val="center"/>
          </w:tcPr>
          <w:p w:rsidRPr="00F97A4B" w:rsidR="00F97A4B" w:rsidP="00FB74BD" w:rsidRDefault="00A13208" w14:paraId="2622A453" w14:textId="77777777">
            <w:pPr>
              <w:spacing w:line="276" w:lineRule="auto"/>
              <w:ind w:end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</w:pPr>
            <w:r w:rsidRPr="00F97A4B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  <w:t xml:space="preserve">Γρήγορη </w:t>
            </w:r>
            <w:r w:rsidRPr="00F97A4B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  <w:t xml:space="preserve">συμβουλή </w:t>
            </w:r>
            <w:r w:rsidRPr="00F97A4B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  <w:t xml:space="preserve">για να μετακινηθείτε </w:t>
            </w:r>
          </w:p>
          <w:p w:rsidRPr="00F97A4B" w:rsidR="00A13208" w:rsidP="00FB74BD" w:rsidRDefault="00A13208" w14:paraId="2D1E0D71" w14:textId="47FF3F0D">
            <w:pPr>
              <w:spacing w:line="276" w:lineRule="auto"/>
              <w:ind w:end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</w:rPr>
            </w:pPr>
            <w:r w:rsidRPr="00F97A4B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n-US"/>
              </w:rPr>
              <w:t xml:space="preserve">από το «Όχι» στο «Ναι»</w:t>
            </w:r>
          </w:p>
        </w:tc>
      </w:tr>
      <w:tr w:rsidR="00F72487" w:rsidTr="00FB74BD" w14:paraId="104004EE" w14:textId="77777777">
        <w:tc>
          <w:tcPr>
            <w:tcW w:w="2263" w:type="dxa"/>
          </w:tcPr>
          <w:p w:rsidRPr="00F97A4B" w:rsidR="00F72487" w:rsidP="00F72487" w:rsidRDefault="00F72487" w14:paraId="2B3EAEEA" w14:textId="084CD24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F97A4B">
              <w:rPr>
                <w:sz w:val="20"/>
                <w:szCs w:val="20"/>
                <w:lang w:val="en-US"/>
              </w:rPr>
              <w:lastRenderedPageBreak/>
            </w:r>
            <w:r w:rsidRPr="00F97A4B">
              <w:rPr>
                <w:sz w:val="20"/>
                <w:szCs w:val="20"/>
                <w:lang w:val="en-US"/>
              </w:rPr>
              <w:t xml:space="preserve">Ένας χάρτης ιστότοπου σημειώνει κάθε προγραμματισμένη θέση ετικέτας NFC.</w:t>
            </w:r>
          </w:p>
        </w:tc>
        <w:tc>
          <w:tcPr>
            <w:tcW w:w="3261" w:type="dxa"/>
          </w:tcPr>
          <w:p w:rsidRPr="00F97A4B" w:rsidR="00F72487" w:rsidP="00F72487" w:rsidRDefault="00F72487" w14:paraId="2ED6753E" w14:textId="062C1F01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F97A4B">
              <w:rPr>
                <w:sz w:val="20"/>
                <w:szCs w:val="20"/>
                <w:lang w:val="en-US"/>
              </w:rPr>
              <w:t xml:space="preserve">Χωρίς έναν κύριο χάρτη, υπάρχει κίνδυνος να δημιουργηθούν κενά ή να μπερδευτεί </w:t>
            </w:r>
            <w:r w:rsidRPr="00F97A4B">
              <w:rPr>
                <w:sz w:val="20"/>
                <w:szCs w:val="20"/>
                <w:lang w:val="en-US"/>
              </w:rPr>
              <w:t xml:space="preserve">η σειρά</w:t>
            </w:r>
            <w:r w:rsidRPr="00F97A4B">
              <w:rPr>
                <w:sz w:val="20"/>
                <w:szCs w:val="20"/>
                <w:lang w:val="en-US"/>
              </w:rPr>
              <w:t xml:space="preserve"> των ετικετών</w:t>
            </w:r>
            <w:r w:rsidRPr="00F97A4B">
              <w:rPr>
                <w:sz w:val="20"/>
                <w:szCs w:val="20"/>
                <w:lang w:val="en-US"/>
              </w:rPr>
              <w:t xml:space="preserve">, ειδικά μετά από επισκευές.</w:t>
            </w:r>
          </w:p>
        </w:tc>
        <w:tc>
          <w:tcPr>
            <w:tcW w:w="3543" w:type="dxa"/>
          </w:tcPr>
          <w:p w:rsidRPr="00F97A4B" w:rsidR="00F72487" w:rsidP="00F72487" w:rsidRDefault="00F72487" w14:paraId="17220C56" w14:textId="65AE0CB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F97A4B">
              <w:rPr>
                <w:sz w:val="20"/>
                <w:szCs w:val="20"/>
                <w:lang w:val="en-US"/>
              </w:rPr>
              <w:t xml:space="preserve">Εκτυπώστε ένα απλό σχέδιο: χώρος στάθμευσης → ρεσεψιόν → διασταύρωση μονοπατιών. Φυλάξτε ένα αντίγραφο σε μορφή PDF στο cloud drive σας.</w:t>
            </w:r>
          </w:p>
        </w:tc>
      </w:tr>
      <w:tr w:rsidR="00F72487" w:rsidTr="00FB74BD" w14:paraId="4C62C3FC" w14:textId="77777777">
        <w:tc>
          <w:tcPr>
            <w:tcW w:w="2263" w:type="dxa"/>
          </w:tcPr>
          <w:p w:rsidRPr="00F97A4B" w:rsidR="00F72487" w:rsidP="00F72487" w:rsidRDefault="00F72487" w14:paraId="0309CF18" w14:textId="612B3195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F97A4B">
              <w:rPr>
                <w:sz w:val="20"/>
                <w:szCs w:val="20"/>
                <w:lang w:val="en-US"/>
              </w:rPr>
              <w:t xml:space="preserve">Όλες οι ετικέτες είναι προγραμματισμένες με συνδέσμους HTTPS που είναι αποθηκευμένοι </w:t>
            </w:r>
            <w:r w:rsidRPr="00F97A4B">
              <w:rPr>
                <w:sz w:val="20"/>
                <w:szCs w:val="20"/>
                <w:lang w:val="en-US"/>
              </w:rPr>
              <w:t xml:space="preserve">σε </w:t>
            </w:r>
            <w:r w:rsidRPr="00F97A4B">
              <w:rPr>
                <w:sz w:val="20"/>
                <w:szCs w:val="20"/>
                <w:lang w:val="en-US"/>
              </w:rPr>
              <w:t xml:space="preserve">διακομιστή της ΕΕ.</w:t>
            </w:r>
          </w:p>
        </w:tc>
        <w:tc>
          <w:tcPr>
            <w:tcW w:w="3261" w:type="dxa"/>
          </w:tcPr>
          <w:p w:rsidRPr="00F97A4B" w:rsidR="00F72487" w:rsidP="00F72487" w:rsidRDefault="00F72487" w14:paraId="1FE4E21C" w14:textId="5119FE30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F97A4B">
              <w:rPr>
                <w:sz w:val="20"/>
                <w:szCs w:val="20"/>
                <w:lang w:val="en-US"/>
              </w:rPr>
              <w:t xml:space="preserve">Το HTTPS αποτρέπει την παραβίαση, ενώ η φιλοξενία στην ΕΕ διατηρεί τα δεδομένα των επισκεπτών εντός των ορίων του GDPR.</w:t>
            </w:r>
          </w:p>
        </w:tc>
        <w:tc>
          <w:tcPr>
            <w:tcW w:w="3543" w:type="dxa"/>
          </w:tcPr>
          <w:p w:rsidRPr="00F97A4B" w:rsidR="00F72487" w:rsidP="00F72487" w:rsidRDefault="00F72487" w14:paraId="5CDE0496" w14:textId="6D396834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F97A4B">
              <w:rPr>
                <w:sz w:val="20"/>
                <w:szCs w:val="20"/>
                <w:lang w:val="en-US"/>
              </w:rPr>
              <w:t xml:space="preserve">Χρησιμοποιήστε μια εφαρμογή NFC-writer. Επικολλήστε συνδέσμους που ξεκινούν με</w:t>
            </w:r>
            <w:hyperlink>
              <w:r w:rsidRPr="00F97A4B">
                <w:rPr>
                  <w:rStyle w:val="Hipercze"/>
                  <w:bCs/>
                  <w:sz w:val="20"/>
                  <w:szCs w:val="20"/>
                  <w:lang w:val="en-US"/>
                </w:rPr>
                <w:t xml:space="preserve"> https://</w:t>
              </w:r>
            </w:hyperlink>
            <w:r w:rsidRPr="00F97A4B">
              <w:rPr>
                <w:sz w:val="20"/>
                <w:szCs w:val="20"/>
                <w:lang w:val="en-US"/>
              </w:rPr>
              <w:t xml:space="preserve"> και οδηγούν στον φάκελο ήχου που φιλοξενείται στην ΕΕ.</w:t>
            </w:r>
          </w:p>
        </w:tc>
      </w:tr>
      <w:tr w:rsidR="00F72487" w:rsidTr="00FB74BD" w14:paraId="006C87D2" w14:textId="77777777">
        <w:tc>
          <w:tcPr>
            <w:tcW w:w="2263" w:type="dxa"/>
          </w:tcPr>
          <w:p w:rsidRPr="00F97A4B" w:rsidR="00F72487" w:rsidP="00F72487" w:rsidRDefault="00F72487" w14:paraId="4C89BC05" w14:textId="4E5F7AE4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F97A4B">
              <w:rPr>
                <w:sz w:val="20"/>
                <w:szCs w:val="20"/>
                <w:lang w:val="en-US"/>
              </w:rPr>
              <w:t xml:space="preserve">Κάθε αρχείο ήχου χρησιμοποιεί απλή γλώσσα και διαρκεί λιγότερο από 30 δευτερόλεπτα.</w:t>
            </w:r>
          </w:p>
        </w:tc>
        <w:tc>
          <w:tcPr>
            <w:tcW w:w="3261" w:type="dxa"/>
          </w:tcPr>
          <w:p w:rsidRPr="00F97A4B" w:rsidR="00F72487" w:rsidP="00F72487" w:rsidRDefault="00F72487" w14:paraId="15C515C1" w14:textId="3FFA5B2A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F97A4B">
              <w:rPr>
                <w:sz w:val="20"/>
                <w:szCs w:val="20"/>
                <w:lang w:val="en-US"/>
              </w:rPr>
              <w:t xml:space="preserve">Τα μακρά ή πολύπλοκα μηνύματα κατακλύζουν τους επισκέπτες, ειδικά όσους δεν είναι φυσικοί ομιλητές της γλώσσας.</w:t>
            </w:r>
          </w:p>
        </w:tc>
        <w:tc>
          <w:tcPr>
            <w:tcW w:w="3543" w:type="dxa"/>
          </w:tcPr>
          <w:p w:rsidRPr="00F97A4B" w:rsidR="00F72487" w:rsidP="00F72487" w:rsidRDefault="00F72487" w14:paraId="5AFEEA3A" w14:textId="0288280A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F97A4B">
              <w:rPr>
                <w:sz w:val="20"/>
                <w:szCs w:val="20"/>
                <w:lang w:val="en-US"/>
              </w:rPr>
              <w:t xml:space="preserve">Συντάξτε μία οδηγία ανά αρχείο: «Στρίψτε αριστερά στη μηλιά και θα δείτε τη λίμνη μπροστά σας».</w:t>
            </w:r>
          </w:p>
        </w:tc>
      </w:tr>
      <w:tr w:rsidR="00F72487" w:rsidTr="00FB74BD" w14:paraId="262DBDE5" w14:textId="77777777">
        <w:tc>
          <w:tcPr>
            <w:tcW w:w="2263" w:type="dxa"/>
          </w:tcPr>
          <w:p w:rsidRPr="00F97A4B" w:rsidR="00F72487" w:rsidP="00F72487" w:rsidRDefault="00F72487" w14:paraId="2E778C05" w14:textId="3C74A993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F97A4B">
              <w:rPr>
                <w:sz w:val="20"/>
                <w:szCs w:val="20"/>
                <w:lang w:val="en-US"/>
              </w:rPr>
              <w:t xml:space="preserve">Οι οδηγίες υπάρχουν τουλάχιστον στις δύο κύριες γλώσσες των επισκεπτών.</w:t>
            </w:r>
          </w:p>
        </w:tc>
        <w:tc>
          <w:tcPr>
            <w:tcW w:w="3261" w:type="dxa"/>
          </w:tcPr>
          <w:p w:rsidRPr="00F97A4B" w:rsidR="00F72487" w:rsidP="00F72487" w:rsidRDefault="00F72487" w14:paraId="6DBE08A0" w14:textId="629A511B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F97A4B">
              <w:rPr>
                <w:sz w:val="20"/>
                <w:szCs w:val="20"/>
                <w:lang w:val="en-US"/>
              </w:rPr>
              <w:t xml:space="preserve">Η πολυγλωσσική πρόσβαση αποτελεί μέρος του σχεδιασμού χωρίς αποκλεισμούς και μειώνει τις λανθασμένες στροφές.</w:t>
            </w:r>
          </w:p>
        </w:tc>
        <w:tc>
          <w:tcPr>
            <w:tcW w:w="3543" w:type="dxa"/>
          </w:tcPr>
          <w:p w:rsidRPr="00F97A4B" w:rsidR="00F72487" w:rsidP="00F72487" w:rsidRDefault="00F72487" w14:paraId="3B4376B4" w14:textId="55266E72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F97A4B">
              <w:rPr>
                <w:sz w:val="20"/>
                <w:szCs w:val="20"/>
                <w:lang w:val="en-US"/>
              </w:rPr>
              <w:t xml:space="preserve">Ηχογραφήστε ένα δεύτερο ηχητικό κομμάτι ή προσθέστε μια ετικέτα επιλογής γλώσσας στην αρχή της διαδρομής.</w:t>
            </w:r>
          </w:p>
        </w:tc>
      </w:tr>
      <w:tr w:rsidR="00F72487" w:rsidTr="00FB74BD" w14:paraId="39610478" w14:textId="77777777">
        <w:tc>
          <w:tcPr>
            <w:tcW w:w="2263" w:type="dxa"/>
          </w:tcPr>
          <w:p w:rsidRPr="00F97A4B" w:rsidR="00F72487" w:rsidP="00F72487" w:rsidRDefault="00F72487" w14:paraId="0304B3CF" w14:textId="3E67EBFF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F97A4B">
              <w:rPr>
                <w:sz w:val="20"/>
                <w:szCs w:val="20"/>
                <w:lang w:val="en-US"/>
              </w:rPr>
              <w:t xml:space="preserve">Οι ετικέτες τοποθετούνται σε ύψος 120 cm με απτική περίμετρο και υψηλή αντίθεση.</w:t>
            </w:r>
          </w:p>
        </w:tc>
        <w:tc>
          <w:tcPr>
            <w:tcW w:w="3261" w:type="dxa"/>
          </w:tcPr>
          <w:p w:rsidRPr="00F97A4B" w:rsidR="00F72487" w:rsidP="00F72487" w:rsidRDefault="00F72487" w14:paraId="6672B58F" w14:textId="33D574A6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F97A4B">
              <w:rPr>
                <w:sz w:val="20"/>
                <w:szCs w:val="20"/>
                <w:lang w:val="en-US"/>
              </w:rPr>
              <w:t xml:space="preserve">Το τυπικό ύψος είναι κατάλληλο για </w:t>
            </w:r>
            <w:r w:rsidRPr="00F97A4B">
              <w:rPr>
                <w:sz w:val="20"/>
                <w:szCs w:val="20"/>
                <w:lang w:val="en-US"/>
              </w:rPr>
              <w:t xml:space="preserve">χρήστες</w:t>
            </w:r>
            <w:r w:rsidRPr="00F97A4B">
              <w:rPr>
                <w:sz w:val="20"/>
                <w:szCs w:val="20"/>
                <w:lang w:val="en-US"/>
              </w:rPr>
              <w:t xml:space="preserve"> αναπηρικών αμαξιδίων</w:t>
            </w:r>
            <w:r w:rsidRPr="00F97A4B">
              <w:rPr>
                <w:sz w:val="20"/>
                <w:szCs w:val="20"/>
                <w:lang w:val="en-US"/>
              </w:rPr>
              <w:t xml:space="preserve">. </w:t>
            </w:r>
            <w:r w:rsidRPr="00F97A4B">
              <w:rPr>
                <w:sz w:val="20"/>
                <w:szCs w:val="20"/>
                <w:lang w:val="en-US"/>
              </w:rPr>
              <w:t xml:space="preserve">Το απτικό περίγραμμα και η αντίθεση βοηθούν τους επισκέπτες με προβλήματα όρασης να εντοπίσουν την ετικέτα.</w:t>
            </w:r>
          </w:p>
        </w:tc>
        <w:tc>
          <w:tcPr>
            <w:tcW w:w="3543" w:type="dxa"/>
          </w:tcPr>
          <w:p w:rsidRPr="00F97A4B" w:rsidR="00F72487" w:rsidP="00F72487" w:rsidRDefault="00F72487" w14:paraId="59AC12FB" w14:textId="1EE8C412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F97A4B">
              <w:rPr>
                <w:sz w:val="20"/>
                <w:szCs w:val="20"/>
                <w:lang w:val="en-US"/>
              </w:rPr>
              <w:t xml:space="preserve">Προσθέστε ένα πλαίσιο ύψους 5 mm και ένα αυτοκόλλητο εικονίδιο σκούρου χρώματος σε ανοιχτό φόντο (π.χ. σύμβολο ηχείου).</w:t>
            </w:r>
          </w:p>
        </w:tc>
      </w:tr>
      <w:tr w:rsidR="00F72487" w:rsidTr="00FB74BD" w14:paraId="75AF98D0" w14:textId="77777777">
        <w:tc>
          <w:tcPr>
            <w:tcW w:w="2263" w:type="dxa"/>
          </w:tcPr>
          <w:p w:rsidRPr="00F97A4B" w:rsidR="00F72487" w:rsidP="00F72487" w:rsidRDefault="00F72487" w14:paraId="7EF922E9" w14:textId="62B6B01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F97A4B">
              <w:rPr>
                <w:sz w:val="20"/>
                <w:szCs w:val="20"/>
                <w:lang w:val="en-US"/>
              </w:rPr>
              <w:t xml:space="preserve">Το σύστημα έχει δοκιμαστεί με πρόγραμμα ανάγνωσης οθόνης και φωνητική περιγραφή τόσο σε Android όσο και σε iOS.</w:t>
            </w:r>
          </w:p>
        </w:tc>
        <w:tc>
          <w:tcPr>
            <w:tcW w:w="3261" w:type="dxa"/>
          </w:tcPr>
          <w:p w:rsidRPr="00F97A4B" w:rsidR="00F72487" w:rsidP="00F72487" w:rsidRDefault="00F72487" w14:paraId="36BD4F56" w14:textId="158F56FA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F97A4B">
              <w:rPr>
                <w:sz w:val="20"/>
                <w:szCs w:val="20"/>
                <w:lang w:val="en-US"/>
              </w:rPr>
              <w:t xml:space="preserve">Ορισμένα τηλέφωνα προσθέτουν φωνητικές οδηγίες που ενδέχεται να προκαλέσουν σύγκρουση. Η δοκιμή και των δύο εκδόσεων του λειτουργικού συστήματος εντοπίζει αυτό το πρόβλημα νωρίς.</w:t>
            </w:r>
          </w:p>
        </w:tc>
        <w:tc>
          <w:tcPr>
            <w:tcW w:w="3543" w:type="dxa"/>
          </w:tcPr>
          <w:p w:rsidRPr="00F97A4B" w:rsidR="00F72487" w:rsidP="00F72487" w:rsidRDefault="00F72487" w14:paraId="1799787A" w14:textId="370873C3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F97A4B">
              <w:rPr>
                <w:sz w:val="20"/>
                <w:szCs w:val="20"/>
                <w:lang w:val="en-US"/>
              </w:rPr>
              <w:t xml:space="preserve">Ενεργοποιήστε </w:t>
            </w:r>
            <w:r w:rsidRPr="00F97A4B">
              <w:rPr>
                <w:sz w:val="20"/>
                <w:szCs w:val="20"/>
                <w:lang w:val="en-US"/>
              </w:rPr>
              <w:t xml:space="preserve">το TalkBack </w:t>
            </w:r>
            <w:r w:rsidRPr="00F97A4B">
              <w:rPr>
                <w:sz w:val="20"/>
                <w:szCs w:val="20"/>
                <w:lang w:val="en-US"/>
              </w:rPr>
              <w:t xml:space="preserve">(Android) και </w:t>
            </w:r>
            <w:r w:rsidRPr="00F97A4B">
              <w:rPr>
                <w:sz w:val="20"/>
                <w:szCs w:val="20"/>
                <w:lang w:val="en-US"/>
              </w:rPr>
              <w:t xml:space="preserve">το VoiceOver </w:t>
            </w:r>
            <w:r w:rsidRPr="00F97A4B">
              <w:rPr>
                <w:sz w:val="20"/>
                <w:szCs w:val="20"/>
                <w:lang w:val="en-US"/>
              </w:rPr>
              <w:t xml:space="preserve">(iOS). Σαρώστε τις ετικέτες, βεβαιωθείτε ότι το ήχο αναπαράγεται και ότι η εστίαση επιστρέφει στη σελίδα των ετικετών.</w:t>
            </w:r>
          </w:p>
        </w:tc>
      </w:tr>
      <w:tr w:rsidR="00F72487" w:rsidTr="00FB74BD" w14:paraId="7BEE222A" w14:textId="77777777">
        <w:tc>
          <w:tcPr>
            <w:tcW w:w="2263" w:type="dxa"/>
          </w:tcPr>
          <w:p w:rsidRPr="00F97A4B" w:rsidR="00F72487" w:rsidP="00F72487" w:rsidRDefault="00F72487" w14:paraId="53685BF8" w14:textId="5A4DC97E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F97A4B">
              <w:rPr>
                <w:sz w:val="20"/>
                <w:szCs w:val="20"/>
                <w:lang w:val="en-US"/>
              </w:rPr>
              <w:t xml:space="preserve">Η δήλωση απορρήτου αναφέρει την πλοήγηση NFC και οποιαδήποτε συλλογή δεδομένων.</w:t>
            </w:r>
          </w:p>
        </w:tc>
        <w:tc>
          <w:tcPr>
            <w:tcW w:w="3261" w:type="dxa"/>
          </w:tcPr>
          <w:p w:rsidRPr="00F97A4B" w:rsidR="00F72487" w:rsidP="00F72487" w:rsidRDefault="00F72487" w14:paraId="659D169A" w14:textId="7537D5D0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F97A4B">
              <w:rPr>
                <w:sz w:val="20"/>
                <w:szCs w:val="20"/>
                <w:lang w:val="en-US"/>
              </w:rPr>
              <w:t xml:space="preserve">Άρθρο 13 του GDPR: οι επισκέπτες πρέπει να γνωρίζουν γιατί παρέχετε ήχο και τι καταγράφετε, αν καταγράφετε κάτι.</w:t>
            </w:r>
          </w:p>
        </w:tc>
        <w:tc>
          <w:tcPr>
            <w:tcW w:w="3543" w:type="dxa"/>
          </w:tcPr>
          <w:p w:rsidRPr="00F97A4B" w:rsidR="00F72487" w:rsidP="00F72487" w:rsidRDefault="00F72487" w14:paraId="56790628" w14:textId="7A12941B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F97A4B">
              <w:rPr>
                <w:sz w:val="20"/>
                <w:szCs w:val="20"/>
                <w:lang w:val="en-US"/>
              </w:rPr>
              <w:t xml:space="preserve">Προσθέστε μια γραμμή στη δήλωση: «Οι ετικέτες NFC αναπαράγουν ήχο εκτός σύνδεσης. Δεν αποθηκεύονται προσωπικά δεδομένα».</w:t>
            </w:r>
          </w:p>
        </w:tc>
      </w:tr>
      <w:tr w:rsidR="00F72487" w:rsidTr="00FB74BD" w14:paraId="6EEA029E" w14:textId="77777777">
        <w:tc>
          <w:tcPr>
            <w:tcW w:w="2263" w:type="dxa"/>
          </w:tcPr>
          <w:p w:rsidRPr="00F97A4B" w:rsidR="00F72487" w:rsidP="00F72487" w:rsidRDefault="00F72487" w14:paraId="2C243C2C" w14:textId="35C8C047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F97A4B">
              <w:rPr>
                <w:sz w:val="20"/>
                <w:szCs w:val="20"/>
                <w:lang w:val="en-US"/>
              </w:rPr>
              <w:t xml:space="preserve">Το τριμηνιαίο πρόγραμμα επιθεώρησης προστίθεται στο ημερολόγιο.</w:t>
            </w:r>
          </w:p>
        </w:tc>
        <w:tc>
          <w:tcPr>
            <w:tcW w:w="3261" w:type="dxa"/>
          </w:tcPr>
          <w:p w:rsidRPr="00F97A4B" w:rsidR="00F72487" w:rsidP="00F72487" w:rsidRDefault="00F72487" w14:paraId="05253C67" w14:textId="71852FFE">
            <w:pPr>
              <w:spacing w:line="276" w:lineRule="auto"/>
              <w:ind w:firstLine="0"/>
              <w:jc w:val="left"/>
              <w:rPr>
                <w:sz w:val="20"/>
                <w:szCs w:val="20"/>
              </w:rPr>
            </w:pPr>
            <w:r w:rsidRPr="00F97A4B">
              <w:rPr>
                <w:sz w:val="20"/>
                <w:szCs w:val="20"/>
                <w:lang w:val="en-US"/>
              </w:rPr>
              <w:t xml:space="preserve">Οι καιρικές συνθήκες και η φθορά μπορούν να αποκολλήσουν τις ετικέτες. Οι τακτικοί έλεγχοι διατηρούν την αξιοπιστία του συστήματος.</w:t>
            </w:r>
          </w:p>
        </w:tc>
        <w:tc>
          <w:tcPr>
            <w:tcW w:w="3543" w:type="dxa"/>
          </w:tcPr>
          <w:p w:rsidRPr="00F97A4B" w:rsidR="00F72487" w:rsidP="00F72487" w:rsidRDefault="00F72487" w14:paraId="008AFBC9" w14:textId="1D8F1910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</w:rPr>
            </w:pPr>
            <w:r w:rsidRPr="00F97A4B">
              <w:rPr>
                <w:sz w:val="20"/>
                <w:szCs w:val="20"/>
                <w:lang w:val="en-US"/>
              </w:rPr>
              <w:t xml:space="preserve">Δημιουργήστε ένα επαναλαμβανόμενο συμβάν «Έλεγχος διαδρομής NFC» κάθε 3 μήνες. Ορίστε έναν υπεύθυνο.</w:t>
            </w:r>
          </w:p>
        </w:tc>
      </w:tr>
    </w:tbl>
    <w:p w:rsidRPr="005A579B" w:rsidR="005A579B" w:rsidP="00F72487" w:rsidRDefault="005A579B" w14:paraId="6AF0E6D3" w14:textId="41675902">
      <w:pPr>
        <w:spacing w:line="276" w:lineRule="auto"/>
        <w:ind w:firstLine="0"/>
      </w:pPr>
    </w:p>
    <w:sectPr w:rsidRPr="005A579B" w:rsidR="005A579B">
      <w:headerReference w:type="default" r:id="rId9"/>
      <w:footerReference w:type="even" r:id="rId10"/>
      <w:footerReference w:type="default" r:id="rId11"/>
      <w:footerReference w:type="first" r:id="rId12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03FA5" w:rsidRDefault="00003FA5" w14:paraId="32D3E22A" w14:textId="77777777">
      <w:pPr>
        <w:spacing w:after="0" w:line="240" w:lineRule="auto"/>
      </w:pPr>
      <w:r>
        <w:separator/>
      </w:r>
    </w:p>
  </w:endnote>
  <w:endnote w:type="continuationSeparator" w:id="0">
    <w:p w:rsidR="00003FA5" w:rsidRDefault="00003FA5" w14:paraId="3C4C38A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334384906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:rsidR="00F00116" w:rsidP="00BB45F9" w:rsidRDefault="00F00116" w14:paraId="60CC2F92" w14:textId="77777777">
        <w:pPr>
          <w:pStyle w:val="Stopka"/>
          <w:framePr w:wrap="none" w:hAnchor="margin" w:vAnchor="text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:rsidR="00F00116" w:rsidP="009E65EF" w:rsidRDefault="00F00116" w14:paraId="1449E123" w14:textId="77777777">
    <w:pPr>
      <w:pStyle w:val="Stopka"/>
      <w:ind w:end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rFonts w:cs="Poppins"/>
        <w:noProof/>
        <w:sz w:val="18"/>
        <w:szCs w:val="18"/>
      </w:rPr>
    </w:sdtEndPr>
    <w:sdtContent>
      <w:p w:rsidRPr="001B39C3" w:rsidR="00F00116" w:rsidP="001B39C3" w:rsidRDefault="00F00116" w14:paraId="70858D1A" w14:textId="78987FFF">
        <w:pPr>
          <w:pStyle w:val="Stopka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noProof/>
            <w:sz w:val="18"/>
            <w:szCs w:val="18"/>
          </w:rPr>
          <w:t>6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745DE" w:rsidP="00746217" w:rsidRDefault="00E745DE" w14:paraId="743CED0A" w14:textId="252BDD2C">
    <w:pPr>
      <w:pStyle w:val="Stopka"/>
      <w:jc w:val="center"/>
    </w:pP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03FA5" w:rsidRDefault="00003FA5" w14:paraId="67435496" w14:textId="77777777">
      <w:pPr>
        <w:spacing w:after="0" w:line="240" w:lineRule="auto"/>
      </w:pPr>
      <w:r>
        <w:separator/>
      </w:r>
    </w:p>
  </w:footnote>
  <w:footnote w:type="continuationSeparator" w:id="0">
    <w:p w:rsidR="00003FA5" w:rsidRDefault="00003FA5" w14:paraId="2C532F0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F00116" w:rsidP="00A76534" w:rsidRDefault="001C3D94" w14:paraId="5B55AE94" w14:textId="7D3CB6A1">
    <w:pPr>
      <w:pStyle w:val="Nagwek"/>
      <w:ind w:firstLine="0"/>
    </w:pPr>
    <w:r>
      <w:rPr>
        <w:rFonts w:cs="Poppins"/>
        <w:noProof/>
        <w:lang w:val="en-GB"/>
        <w14:ligatures w14:val="standardContextual"/>
      </w:rPr>
      <w:drawing>
        <wp:anchor distT="0" distB="0" distL="114300" distR="114300" simplePos="0" relativeHeight="251658240" behindDoc="1" locked="0" layoutInCell="1" allowOverlap="1" wp14:editId="50ACABF3" wp14:anchorId="0CB85806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00116" w:rsidP="0045438D" w:rsidRDefault="00F00116" w14:paraId="7618B8A8" w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hint="default" w:ascii="Wingdings" w:hAnsi="Wingdings"/>
      </w:rPr>
    </w:lvl>
  </w:abstractNum>
  <w:abstractNum w:abstractNumId="3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hint="default" w:ascii="Poppins" w:hAnsi="Poppins" w:cs="Poppins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hint="default" w:ascii="Wingdings" w:hAnsi="Wingdings"/>
      </w:rPr>
    </w:lvl>
  </w:abstractNum>
  <w:abstractNum w:abstractNumId="6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4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hAnsi="Poppins" w:eastAsiaTheme="majorEastAsia" w:cstheme="majorBidi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17"/>
  </w:num>
  <w:num w:numId="2" w16cid:durableId="1937517448">
    <w:abstractNumId w:val="15"/>
  </w:num>
  <w:num w:numId="3" w16cid:durableId="1506356308">
    <w:abstractNumId w:val="22"/>
  </w:num>
  <w:num w:numId="4" w16cid:durableId="318272053">
    <w:abstractNumId w:val="4"/>
  </w:num>
  <w:num w:numId="5" w16cid:durableId="55278704">
    <w:abstractNumId w:val="5"/>
  </w:num>
  <w:num w:numId="6" w16cid:durableId="153885095">
    <w:abstractNumId w:val="13"/>
  </w:num>
  <w:num w:numId="7" w16cid:durableId="53817011">
    <w:abstractNumId w:val="20"/>
  </w:num>
  <w:num w:numId="8" w16cid:durableId="1900557088">
    <w:abstractNumId w:val="1"/>
  </w:num>
  <w:num w:numId="9" w16cid:durableId="833834169">
    <w:abstractNumId w:val="0"/>
  </w:num>
  <w:num w:numId="10" w16cid:durableId="895968288">
    <w:abstractNumId w:val="9"/>
  </w:num>
  <w:num w:numId="11" w16cid:durableId="709039614">
    <w:abstractNumId w:val="16"/>
  </w:num>
  <w:num w:numId="12" w16cid:durableId="118963739">
    <w:abstractNumId w:val="11"/>
  </w:num>
  <w:num w:numId="13" w16cid:durableId="1545294144">
    <w:abstractNumId w:val="14"/>
  </w:num>
  <w:num w:numId="14" w16cid:durableId="1403913584">
    <w:abstractNumId w:val="21"/>
  </w:num>
  <w:num w:numId="15" w16cid:durableId="73941527">
    <w:abstractNumId w:val="18"/>
  </w:num>
  <w:num w:numId="16" w16cid:durableId="300158056">
    <w:abstractNumId w:val="4"/>
  </w:num>
  <w:num w:numId="17" w16cid:durableId="480387544">
    <w:abstractNumId w:val="3"/>
  </w:num>
  <w:num w:numId="18" w16cid:durableId="487861608">
    <w:abstractNumId w:val="2"/>
  </w:num>
  <w:num w:numId="19" w16cid:durableId="1233153956">
    <w:abstractNumId w:val="7"/>
  </w:num>
  <w:num w:numId="20" w16cid:durableId="2139300044">
    <w:abstractNumId w:val="10"/>
  </w:num>
  <w:num w:numId="21" w16cid:durableId="1520123905">
    <w:abstractNumId w:val="8"/>
  </w:num>
  <w:num w:numId="22" w16cid:durableId="443968025">
    <w:abstractNumId w:val="6"/>
  </w:num>
  <w:num w:numId="23" w16cid:durableId="1206866270">
    <w:abstractNumId w:val="12"/>
  </w:num>
  <w:num w:numId="24" w16cid:durableId="16204073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55983"/>
    <w:rsid w:val="00073662"/>
    <w:rsid w:val="000876C7"/>
    <w:rsid w:val="000908E4"/>
    <w:rsid w:val="00097E0F"/>
    <w:rsid w:val="000B78DA"/>
    <w:rsid w:val="000D722B"/>
    <w:rsid w:val="000F46BE"/>
    <w:rsid w:val="00111A26"/>
    <w:rsid w:val="00146A1B"/>
    <w:rsid w:val="0015425C"/>
    <w:rsid w:val="0017441F"/>
    <w:rsid w:val="00196A37"/>
    <w:rsid w:val="001B39C3"/>
    <w:rsid w:val="001C3D94"/>
    <w:rsid w:val="00291352"/>
    <w:rsid w:val="00367797"/>
    <w:rsid w:val="00401FA1"/>
    <w:rsid w:val="00405A14"/>
    <w:rsid w:val="004272D2"/>
    <w:rsid w:val="0045438D"/>
    <w:rsid w:val="00466B0D"/>
    <w:rsid w:val="004A4680"/>
    <w:rsid w:val="004A5439"/>
    <w:rsid w:val="004F7AF1"/>
    <w:rsid w:val="0054014D"/>
    <w:rsid w:val="005567C6"/>
    <w:rsid w:val="005A579B"/>
    <w:rsid w:val="005F5585"/>
    <w:rsid w:val="00674F12"/>
    <w:rsid w:val="006B36F8"/>
    <w:rsid w:val="006D5A89"/>
    <w:rsid w:val="006E59B7"/>
    <w:rsid w:val="006F1B2F"/>
    <w:rsid w:val="00703801"/>
    <w:rsid w:val="0071049D"/>
    <w:rsid w:val="00720B76"/>
    <w:rsid w:val="00746217"/>
    <w:rsid w:val="007F257C"/>
    <w:rsid w:val="008037BA"/>
    <w:rsid w:val="00811EFB"/>
    <w:rsid w:val="00817CCC"/>
    <w:rsid w:val="0084256E"/>
    <w:rsid w:val="00881F61"/>
    <w:rsid w:val="008A0453"/>
    <w:rsid w:val="008E211B"/>
    <w:rsid w:val="00951177"/>
    <w:rsid w:val="0096318D"/>
    <w:rsid w:val="009747F7"/>
    <w:rsid w:val="0099475F"/>
    <w:rsid w:val="009A1521"/>
    <w:rsid w:val="00A13208"/>
    <w:rsid w:val="00A76534"/>
    <w:rsid w:val="00A85BEB"/>
    <w:rsid w:val="00AC63E7"/>
    <w:rsid w:val="00B21354"/>
    <w:rsid w:val="00B30C01"/>
    <w:rsid w:val="00B37DC8"/>
    <w:rsid w:val="00B876CB"/>
    <w:rsid w:val="00BE6AA2"/>
    <w:rsid w:val="00BE76A2"/>
    <w:rsid w:val="00C0371D"/>
    <w:rsid w:val="00C05AA3"/>
    <w:rsid w:val="00C576C1"/>
    <w:rsid w:val="00CC3A53"/>
    <w:rsid w:val="00CC5207"/>
    <w:rsid w:val="00D27655"/>
    <w:rsid w:val="00D47453"/>
    <w:rsid w:val="00D56ADA"/>
    <w:rsid w:val="00D870BB"/>
    <w:rsid w:val="00DB48B2"/>
    <w:rsid w:val="00E06380"/>
    <w:rsid w:val="00E20C51"/>
    <w:rsid w:val="00E26B10"/>
    <w:rsid w:val="00E745DE"/>
    <w:rsid w:val="00EB648A"/>
    <w:rsid w:val="00F00116"/>
    <w:rsid w:val="00F20904"/>
    <w:rsid w:val="00F35BB8"/>
    <w:rsid w:val="00F41F1D"/>
    <w:rsid w:val="00F6294A"/>
    <w:rsid w:val="00F72487"/>
    <w:rsid w:val="00F97A4B"/>
    <w:rsid w:val="00FA6018"/>
    <w:rsid w:val="00FB198A"/>
    <w:rsid w:val="00FB290D"/>
    <w:rsid w:val="00FB74BD"/>
    <w:rsid w:val="00FF4E00"/>
    <w:rsid w:val="012DA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D47453"/>
    <w:rPr>
      <w:rFonts w:ascii="Poppins" w:hAnsi="Poppins" w:eastAsiaTheme="majorEastAsia" w:cstheme="majorBidi"/>
      <w:b/>
      <w:color w:val="3E762A"/>
      <w:sz w:val="28"/>
      <w:szCs w:val="40"/>
      <w:lang w:val="fr-BE"/>
    </w:rPr>
  </w:style>
  <w:style w:type="character" w:styleId="Nagwek2Znak" w:customStyle="1">
    <w:name w:val="Nagłówek 2 Znak"/>
    <w:basedOn w:val="Domylnaczcionkaakapitu"/>
    <w:link w:val="Nagwek2"/>
    <w:uiPriority w:val="9"/>
    <w:rsid w:val="00D47453"/>
    <w:rPr>
      <w:rFonts w:ascii="Poppins" w:hAnsi="Poppins" w:eastAsiaTheme="majorEastAsia" w:cstheme="majorBidi"/>
      <w:b/>
      <w:color w:val="3E762A"/>
      <w:kern w:val="0"/>
      <w:szCs w:val="26"/>
      <w:lang w:val="en-GB"/>
      <w14:ligatures w14:val="none"/>
    </w:rPr>
  </w:style>
  <w:style w:type="character" w:styleId="Nagwek3Znak" w:customStyle="1">
    <w:name w:val="Nagłówek 3 Znak"/>
    <w:basedOn w:val="Domylnaczcionkaakapitu"/>
    <w:link w:val="Nagwek3"/>
    <w:uiPriority w:val="9"/>
    <w:rsid w:val="00D47453"/>
    <w:rPr>
      <w:rFonts w:ascii="Poppins" w:hAnsi="Poppins" w:eastAsiaTheme="majorEastAsia" w:cstheme="majorBidi"/>
      <w:b/>
      <w:color w:val="3E762A"/>
      <w:szCs w:val="28"/>
      <w:lang w:val="en-GB"/>
    </w:rPr>
  </w:style>
  <w:style w:type="character" w:styleId="Nagwek4Znak" w:customStyle="1">
    <w:name w:val="Nagłówek 4 Znak"/>
    <w:basedOn w:val="Domylnaczcionkaakapitu"/>
    <w:link w:val="Nagwek4"/>
    <w:uiPriority w:val="9"/>
    <w:rsid w:val="00D47453"/>
    <w:rPr>
      <w:rFonts w:ascii="Poppins" w:hAnsi="Poppins" w:eastAsiaTheme="majorEastAsia" w:cstheme="majorBidi"/>
      <w:iCs/>
      <w:color w:val="3E762A"/>
      <w:lang w:val="fr-BE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0116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14:ligatures w14:val="standardContextual"/>
    </w:rPr>
  </w:style>
  <w:style w:type="character" w:styleId="TytuZnak" w:customStyle="1">
    <w:name w:val="Tytuł Znak"/>
    <w:basedOn w:val="Domylnaczcionkaakapitu"/>
    <w:link w:val="Tytu"/>
    <w:uiPriority w:val="10"/>
    <w:rsid w:val="00F0011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styleId="PodtytuZnak" w:customStyle="1">
    <w:name w:val="Podtytuł Znak"/>
    <w:basedOn w:val="Domylnaczcionkaakapitu"/>
    <w:link w:val="Podtytu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styleId="CytatZnak" w:customStyle="1">
    <w:name w:val="Cytat Znak"/>
    <w:basedOn w:val="Domylnaczcionkaakapitu"/>
    <w:link w:val="Cytat"/>
    <w:uiPriority w:val="29"/>
    <w:rsid w:val="00F001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0011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0116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F0011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styleId="Default" w:customStyle="1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Tabela-Siatka">
    <w:name w:val="Table Grid"/>
    <w:basedOn w:val="Standardowy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F00116"/>
  </w:style>
  <w:style w:type="paragraph" w:styleId="Nagwekspisutreci">
    <w:name w:val="TOC Heading"/>
    <w:basedOn w:val="Nagwek1"/>
    <w:next w:val="Normalny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Hipercze">
    <w:name w:val="Hyperlink"/>
    <w:basedOn w:val="Domylnaczcionkaakapitu"/>
    <w:uiPriority w:val="99"/>
    <w:unhideWhenUsed/>
    <w:rsid w:val="00F00116"/>
    <w:rPr>
      <w:color w:val="467886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pistreci3">
    <w:name w:val="toc 3"/>
    <w:basedOn w:val="Normalny"/>
    <w:next w:val="Normalny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Bezodstpw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2A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F3810E5A3F4047B74EF01FAC39BAA6" ma:contentTypeVersion="16" ma:contentTypeDescription="Create a new document." ma:contentTypeScope="" ma:versionID="7db164af82ed4787b108b2577a91ad64">
  <xsd:schema xmlns:xsd="http://www.w3.org/2001/XMLSchema" xmlns:xs="http://www.w3.org/2001/XMLSchema" xmlns:p="http://schemas.microsoft.com/office/2006/metadata/properties" xmlns:ns1="http://schemas.microsoft.com/sharepoint/v3" xmlns:ns2="ac651876-4197-4f82-9aeb-03d961949553" xmlns:ns3="3381c32c-d09a-4fa3-a1c8-b77f832a389b" targetNamespace="http://schemas.microsoft.com/office/2006/metadata/properties" ma:root="true" ma:fieldsID="1d09879f4fb62abb08c8cfa84831683a" ns1:_="" ns2:_="" ns3:_="">
    <xsd:import namespace="http://schemas.microsoft.com/sharepoint/v3"/>
    <xsd:import namespace="ac651876-4197-4f82-9aeb-03d961949553"/>
    <xsd:import namespace="3381c32c-d09a-4fa3-a1c8-b77f832a38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651876-4197-4f82-9aeb-03d9619495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01cf47f-d869-4952-9e8b-a204f9b2c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81c32c-d09a-4fa3-a1c8-b77f832a389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f896b86-1495-4e5e-ba52-bb2a529747bc}" ma:internalName="TaxCatchAll" ma:showField="CatchAllData" ma:web="3381c32c-d09a-4fa3-a1c8-b77f832a38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c651876-4197-4f82-9aeb-03d961949553">
      <Terms xmlns="http://schemas.microsoft.com/office/infopath/2007/PartnerControls"/>
    </lcf76f155ced4ddcb4097134ff3c332f>
    <_ip_UnifiedCompliancePolicyProperties xmlns="http://schemas.microsoft.com/sharepoint/v3" xsi:nil="true"/>
    <TaxCatchAll xmlns="3381c32c-d09a-4fa3-a1c8-b77f832a389b" xsi:nil="true"/>
  </documentManagement>
</p:properties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A4699F5-7A9B-42DC-937E-DAF0D2C42293}"/>
</file>

<file path=customXml/itemProps3.xml><?xml version="1.0" encoding="utf-8"?>
<ds:datastoreItem xmlns:ds="http://schemas.openxmlformats.org/officeDocument/2006/customXml" ds:itemID="{5F3AB2AD-0DA2-4E60-9B06-5B91E89F434B}"/>
</file>

<file path=customXml/itemProps4.xml><?xml version="1.0" encoding="utf-8"?>
<ds:datastoreItem xmlns:ds="http://schemas.openxmlformats.org/officeDocument/2006/customXml" ds:itemID="{B98E2BC0-59CB-43A6-9024-998178ACC63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CAMPORESI Federico</dc:creator>
  <keywords>, docId:9DA9C4FE2A8A3FAC11BEBFD03FA885FE</keywords>
  <dc:description/>
  <lastModifiedBy>Karolina Rzechuła</lastModifiedBy>
  <revision>4</revision>
  <dcterms:created xsi:type="dcterms:W3CDTF">2025-11-11T11:02:00.0000000Z</dcterms:created>
  <dcterms:modified xsi:type="dcterms:W3CDTF">2025-11-25T17:09:01.0000000Z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0x01010051F3810E5A3F4047B74EF01FAC39BAA6</vt:lpwstr>
  </property>
</Properties>
</file>